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87" w:rsidRPr="002C5387" w:rsidRDefault="002C5387" w:rsidP="002C53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C5387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tbl>
      <w:tblPr>
        <w:tblStyle w:val="Tabela-Siatka"/>
        <w:tblW w:w="93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7124"/>
      </w:tblGrid>
      <w:tr w:rsidR="002C5387" w:rsidTr="00CB6FCE">
        <w:tc>
          <w:tcPr>
            <w:tcW w:w="2235" w:type="dxa"/>
            <w:hideMark/>
          </w:tcPr>
          <w:p w:rsidR="002C5387" w:rsidRDefault="002C5387" w:rsidP="00CB6FCE">
            <w:pPr>
              <w:pStyle w:val="Nagwek2"/>
              <w:spacing w:line="276" w:lineRule="auto"/>
              <w:jc w:val="left"/>
              <w:outlineLvl w:val="1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noProof/>
                <w:sz w:val="28"/>
              </w:rPr>
              <w:drawing>
                <wp:inline distT="0" distB="0" distL="0" distR="0" wp14:anchorId="7B62EF9B" wp14:editId="1D8F1A67">
                  <wp:extent cx="1242060" cy="937260"/>
                  <wp:effectExtent l="0" t="0" r="0" b="0"/>
                  <wp:docPr id="17" name="Obraz 17" descr="PPP2 CMYK ma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PP2 CMYK ma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1" w:type="dxa"/>
          </w:tcPr>
          <w:p w:rsidR="002C5387" w:rsidRDefault="002C5387" w:rsidP="00CB6FCE">
            <w:pPr>
              <w:pStyle w:val="Nagwek2"/>
              <w:spacing w:line="276" w:lineRule="auto"/>
              <w:outlineLvl w:val="1"/>
              <w:rPr>
                <w:rFonts w:ascii="Arial" w:hAnsi="Arial" w:cs="Arial"/>
                <w:b w:val="0"/>
                <w:sz w:val="26"/>
                <w:szCs w:val="26"/>
              </w:rPr>
            </w:pPr>
          </w:p>
          <w:p w:rsidR="002C5387" w:rsidRDefault="002C5387" w:rsidP="00CB6FCE">
            <w:pPr>
              <w:pStyle w:val="Nagwek2"/>
              <w:spacing w:line="276" w:lineRule="auto"/>
              <w:outlineLvl w:val="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PORADNIA PSYCHOLOGICZNO-PEDAGOGICZNA NR 2</w:t>
            </w:r>
          </w:p>
          <w:p w:rsidR="002C5387" w:rsidRDefault="002C5387" w:rsidP="00CB6FCE">
            <w:pPr>
              <w:pStyle w:val="Nagwek2"/>
              <w:spacing w:line="276" w:lineRule="auto"/>
              <w:outlineLvl w:val="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ul. </w:t>
            </w:r>
            <w:proofErr w:type="spellStart"/>
            <w:r>
              <w:rPr>
                <w:rFonts w:ascii="Arial" w:hAnsi="Arial" w:cs="Arial"/>
                <w:b w:val="0"/>
                <w:sz w:val="26"/>
                <w:szCs w:val="26"/>
              </w:rPr>
              <w:t>Karolkowa</w:t>
            </w:r>
            <w:proofErr w:type="spellEnd"/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 53A, 01-197 Warszawa</w:t>
            </w:r>
          </w:p>
          <w:p w:rsidR="002C5387" w:rsidRDefault="002C5387" w:rsidP="00CB6FCE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tel.: 22 836 70 88      e-mail: sekretariat.ppp2@eduwarszawa.pl</w:t>
            </w:r>
          </w:p>
        </w:tc>
      </w:tr>
    </w:tbl>
    <w:p w:rsidR="002C5387" w:rsidRDefault="002C5387" w:rsidP="002C53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0AA4" w:rsidRPr="000B0AA4" w:rsidRDefault="000B0AA4" w:rsidP="000B0A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AA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0B0AA4" w:rsidRPr="000B0AA4" w:rsidRDefault="000B0AA4" w:rsidP="000B0AA4">
      <w:pPr>
        <w:jc w:val="center"/>
        <w:rPr>
          <w:rFonts w:ascii="Times New Roman" w:hAnsi="Times New Roman" w:cs="Times New Roman"/>
          <w:sz w:val="20"/>
          <w:szCs w:val="20"/>
        </w:rPr>
      </w:pPr>
      <w:r w:rsidRPr="000B0AA4">
        <w:rPr>
          <w:rFonts w:ascii="Times New Roman" w:hAnsi="Times New Roman" w:cs="Times New Roman"/>
          <w:sz w:val="20"/>
          <w:szCs w:val="20"/>
        </w:rPr>
        <w:t xml:space="preserve">Oświadczenie powinno zawierać wyjaśnienie, dlaczego tylko jedno z rodziców podpisuje wniosek </w:t>
      </w:r>
      <w:r>
        <w:rPr>
          <w:rFonts w:ascii="Times New Roman" w:hAnsi="Times New Roman" w:cs="Times New Roman"/>
          <w:sz w:val="20"/>
          <w:szCs w:val="20"/>
        </w:rPr>
        <w:t>składany</w:t>
      </w:r>
      <w:r w:rsidRPr="000B0A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0B0AA4">
        <w:rPr>
          <w:rFonts w:ascii="Times New Roman" w:hAnsi="Times New Roman" w:cs="Times New Roman"/>
          <w:sz w:val="20"/>
          <w:szCs w:val="20"/>
        </w:rPr>
        <w:t>w Poradn</w:t>
      </w:r>
      <w:r w:rsidR="006616EE">
        <w:rPr>
          <w:rFonts w:ascii="Times New Roman" w:hAnsi="Times New Roman" w:cs="Times New Roman"/>
          <w:sz w:val="20"/>
          <w:szCs w:val="20"/>
        </w:rPr>
        <w:t>i Psychologiczno-Pedagogicznej N</w:t>
      </w:r>
      <w:r w:rsidRPr="000B0AA4">
        <w:rPr>
          <w:rFonts w:ascii="Times New Roman" w:hAnsi="Times New Roman" w:cs="Times New Roman"/>
          <w:sz w:val="20"/>
          <w:szCs w:val="20"/>
        </w:rPr>
        <w:t>r 2 w Warszawie</w:t>
      </w:r>
    </w:p>
    <w:p w:rsidR="000B0AA4" w:rsidRPr="000B0AA4" w:rsidRDefault="000B0AA4" w:rsidP="000B0A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AA4">
        <w:rPr>
          <w:rFonts w:ascii="Times New Roman" w:hAnsi="Times New Roman" w:cs="Times New Roman"/>
          <w:b/>
          <w:bCs/>
          <w:sz w:val="24"/>
          <w:szCs w:val="24"/>
        </w:rPr>
        <w:t>W związku z brakiem możliwości podpisania przez obydwoje rodziców  wniosku                    o wydanie:</w:t>
      </w:r>
    </w:p>
    <w:p w:rsidR="000B0AA4" w:rsidRPr="000B0AA4" w:rsidRDefault="000B0AA4" w:rsidP="000B0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 xml:space="preserve">orzeczenia o potrzebie kształcenia specjalnego z uwagi na niepełnosprawność   </w:t>
      </w:r>
    </w:p>
    <w:p w:rsidR="000B0AA4" w:rsidRPr="000B0AA4" w:rsidRDefault="000B0AA4" w:rsidP="000B0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orzeczenia o potrzebie kształcenia specjalnego z uwagi na zagrożenie niedostosowaniem społecznym</w:t>
      </w:r>
    </w:p>
    <w:p w:rsidR="000B0AA4" w:rsidRPr="000B0AA4" w:rsidRDefault="000B0AA4" w:rsidP="000B0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orzeczenia o potrzebie nauczania indywidualnego</w:t>
      </w:r>
    </w:p>
    <w:p w:rsidR="000B0AA4" w:rsidRPr="000B0AA4" w:rsidRDefault="000B0AA4" w:rsidP="000B0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orzeczenia o potrzebie indywidualnego obowiązkowego rocznego przygotowania przedszkolnego</w:t>
      </w:r>
    </w:p>
    <w:p w:rsidR="000B0AA4" w:rsidRPr="000B0AA4" w:rsidRDefault="000B0AA4" w:rsidP="000B0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orzeczenia o  potrzebie zajęć rewalidacyjno-wychowawczych</w:t>
      </w:r>
    </w:p>
    <w:p w:rsidR="000B0AA4" w:rsidRPr="000B0AA4" w:rsidRDefault="000B0AA4" w:rsidP="000B0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 xml:space="preserve">opinii o potrzebie wczesnego wspomagania rozwoju dziecka </w:t>
      </w:r>
    </w:p>
    <w:p w:rsidR="000B0AA4" w:rsidRPr="000B0AA4" w:rsidRDefault="000B0AA4" w:rsidP="000B0AA4">
      <w:pPr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0B0AA4">
        <w:rPr>
          <w:rFonts w:ascii="Times New Roman" w:hAnsi="Times New Roman" w:cs="Times New Roman"/>
          <w:b/>
          <w:bCs/>
          <w:i/>
          <w:sz w:val="16"/>
          <w:szCs w:val="16"/>
        </w:rPr>
        <w:t>(powód brak podpisu drugiego rodzica)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A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0AA4" w:rsidRPr="000B0AA4" w:rsidRDefault="000B0AA4" w:rsidP="000B0A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AA4">
        <w:rPr>
          <w:rFonts w:ascii="Times New Roman" w:hAnsi="Times New Roman" w:cs="Times New Roman"/>
          <w:b/>
          <w:bCs/>
          <w:sz w:val="24"/>
          <w:szCs w:val="24"/>
        </w:rPr>
        <w:t>Oświadczam, że jestem świadomy/świadoma odpowiedzialności karnej za złożenie fałszywego oświadczenia</w:t>
      </w:r>
    </w:p>
    <w:p w:rsidR="000B0AA4" w:rsidRDefault="000B0AA4" w:rsidP="000B0AA4">
      <w:pPr>
        <w:jc w:val="right"/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0B0AA4" w:rsidRPr="000B0AA4" w:rsidRDefault="006616EE" w:rsidP="000B0A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B0AA4">
        <w:rPr>
          <w:rFonts w:ascii="Times New Roman" w:hAnsi="Times New Roman" w:cs="Times New Roman"/>
          <w:sz w:val="24"/>
          <w:szCs w:val="24"/>
        </w:rPr>
        <w:t>ata, podpis rodzica/opiekuna</w:t>
      </w:r>
    </w:p>
    <w:p w:rsidR="000B0AA4" w:rsidRPr="000B0AA4" w:rsidRDefault="000B0AA4" w:rsidP="000B0A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Załączam:</w:t>
      </w:r>
    </w:p>
    <w:p w:rsidR="000B0AA4" w:rsidRPr="000B0AA4" w:rsidRDefault="000B0AA4" w:rsidP="000B0AA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akt zgonu drugiego rodzica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B0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AA4" w:rsidRPr="000B0AA4" w:rsidRDefault="000B0AA4" w:rsidP="000B0AA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aktualne orzeczenie dotyczące ograniczenia, zawieszenia lub pozbawienia władzy rodzicielskiej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B0A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0AA4" w:rsidRPr="000B0AA4" w:rsidRDefault="000B0AA4" w:rsidP="000B0AA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0AA4">
        <w:rPr>
          <w:rFonts w:ascii="Times New Roman" w:hAnsi="Times New Roman" w:cs="Times New Roman"/>
          <w:sz w:val="24"/>
          <w:szCs w:val="24"/>
        </w:rPr>
        <w:t>inny dokument potwierdzający brak możliwości złożenia podpisu lub oś</w:t>
      </w:r>
      <w:r>
        <w:rPr>
          <w:rFonts w:ascii="Times New Roman" w:hAnsi="Times New Roman" w:cs="Times New Roman"/>
          <w:sz w:val="24"/>
          <w:szCs w:val="24"/>
        </w:rPr>
        <w:t>wiadczeń przez drugiego rodzica.</w:t>
      </w:r>
      <w:r w:rsidRPr="000B0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AA4" w:rsidRDefault="000B0AA4" w:rsidP="000B0AA4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0B0AA4" w:rsidRPr="006616EE" w:rsidRDefault="000B0AA4" w:rsidP="006616E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6616EE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Podstawa prawna: </w:t>
      </w:r>
      <w:r w:rsidR="006616EE">
        <w:rPr>
          <w:rFonts w:ascii="Times New Roman" w:hAnsi="Times New Roman" w:cs="Times New Roman"/>
          <w:i/>
          <w:iCs/>
          <w:sz w:val="16"/>
          <w:szCs w:val="16"/>
          <w:u w:val="single"/>
        </w:rPr>
        <w:br/>
      </w:r>
      <w:r w:rsidRPr="002C5387">
        <w:rPr>
          <w:rFonts w:ascii="Times New Roman" w:hAnsi="Times New Roman" w:cs="Times New Roman"/>
          <w:i/>
          <w:iCs/>
          <w:sz w:val="16"/>
          <w:szCs w:val="16"/>
        </w:rPr>
        <w:t xml:space="preserve">Rozporządzenie Ministra Edukacji z dnia 2 marca 2026 r. w sprawie orzeczeń i opinii wydawanych przez zespoły orzekające działające </w:t>
      </w:r>
      <w:r w:rsidR="006616EE">
        <w:rPr>
          <w:rFonts w:ascii="Times New Roman" w:hAnsi="Times New Roman" w:cs="Times New Roman"/>
          <w:i/>
          <w:iCs/>
          <w:sz w:val="16"/>
          <w:szCs w:val="16"/>
        </w:rPr>
        <w:br/>
      </w:r>
      <w:r w:rsidRPr="002C5387">
        <w:rPr>
          <w:rFonts w:ascii="Times New Roman" w:hAnsi="Times New Roman" w:cs="Times New Roman"/>
          <w:i/>
          <w:iCs/>
          <w:sz w:val="16"/>
          <w:szCs w:val="16"/>
        </w:rPr>
        <w:t xml:space="preserve">w publicznych poradniach psychologiczno-pedagogicznych (Dz.U. 2026, poz. 428 ) </w:t>
      </w:r>
    </w:p>
    <w:p w:rsidR="000B0AA4" w:rsidRPr="002C5387" w:rsidRDefault="000B0AA4" w:rsidP="006616EE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2C5387">
        <w:rPr>
          <w:rFonts w:ascii="Times New Roman" w:hAnsi="Times New Roman" w:cs="Times New Roman"/>
          <w:i/>
          <w:iCs/>
          <w:sz w:val="16"/>
          <w:szCs w:val="16"/>
        </w:rPr>
        <w:t>Kodeks rodzinny i opiekuńczy (Dz.U. z 2020 r., poz. 1359) art. 97 §1.</w:t>
      </w:r>
      <w:r w:rsidR="006616EE">
        <w:rPr>
          <w:rFonts w:ascii="Times New Roman" w:hAnsi="Times New Roman" w:cs="Times New Roman"/>
          <w:i/>
          <w:iCs/>
          <w:sz w:val="16"/>
          <w:szCs w:val="16"/>
        </w:rPr>
        <w:t>:</w:t>
      </w:r>
      <w:r w:rsidRPr="002C5387">
        <w:rPr>
          <w:rFonts w:ascii="Times New Roman" w:hAnsi="Times New Roman" w:cs="Times New Roman"/>
          <w:i/>
          <w:iCs/>
          <w:sz w:val="16"/>
          <w:szCs w:val="16"/>
        </w:rPr>
        <w:t xml:space="preserve"> „Jeżeli władza rodzicielska przysługuje obojgu rodzicom, każde z nich jest obowiązane i uprawnione do jej wykonywania. §2.</w:t>
      </w:r>
      <w:r w:rsidR="006616EE">
        <w:rPr>
          <w:rFonts w:ascii="Times New Roman" w:hAnsi="Times New Roman" w:cs="Times New Roman"/>
          <w:i/>
          <w:iCs/>
          <w:sz w:val="16"/>
          <w:szCs w:val="16"/>
        </w:rPr>
        <w:t>:</w:t>
      </w:r>
      <w:bookmarkStart w:id="0" w:name="_GoBack"/>
      <w:bookmarkEnd w:id="0"/>
      <w:r w:rsidRPr="002C5387">
        <w:rPr>
          <w:rFonts w:ascii="Times New Roman" w:hAnsi="Times New Roman" w:cs="Times New Roman"/>
          <w:i/>
          <w:iCs/>
          <w:sz w:val="16"/>
          <w:szCs w:val="16"/>
        </w:rPr>
        <w:t xml:space="preserve"> O istotnych sprawach dziecka rodzice rozstrzygają wspólnie; w braku porozumienia między nimi rozstrzyga sąd opiekuńczy”.</w:t>
      </w:r>
    </w:p>
    <w:sectPr w:rsidR="000B0AA4" w:rsidRPr="002C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3CB9"/>
    <w:multiLevelType w:val="hybridMultilevel"/>
    <w:tmpl w:val="793A3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33E21"/>
    <w:multiLevelType w:val="hybridMultilevel"/>
    <w:tmpl w:val="7B92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F2535"/>
    <w:multiLevelType w:val="hybridMultilevel"/>
    <w:tmpl w:val="5B1CA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A4"/>
    <w:rsid w:val="000B0AA4"/>
    <w:rsid w:val="002C5387"/>
    <w:rsid w:val="006616EE"/>
    <w:rsid w:val="006E390F"/>
    <w:rsid w:val="00E2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50DA"/>
  <w15:chartTrackingRefBased/>
  <w15:docId w15:val="{2805093D-F352-4837-BA7B-0EB0FB1B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AA4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C53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AA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2C5387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2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1DAD-9F23-424E-B625-DEF186B5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Ślarzyńska</dc:creator>
  <cp:keywords/>
  <dc:description/>
  <cp:lastModifiedBy> </cp:lastModifiedBy>
  <cp:revision>3</cp:revision>
  <dcterms:created xsi:type="dcterms:W3CDTF">2026-04-09T12:25:00Z</dcterms:created>
  <dcterms:modified xsi:type="dcterms:W3CDTF">2026-04-13T12:57:00Z</dcterms:modified>
</cp:coreProperties>
</file>